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BC" w:rsidRDefault="00921DBC" w:rsidP="00921DBC">
      <w:pPr>
        <w:spacing w:beforeLines="25" w:before="78" w:line="312" w:lineRule="auto"/>
        <w:rPr>
          <w:rFonts w:ascii="微软雅黑" w:eastAsia="微软雅黑" w:hAnsi="微软雅黑" w:hint="eastAsia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 xml:space="preserve">                </w:t>
      </w:r>
      <w:r w:rsidRPr="00921DBC">
        <w:rPr>
          <w:rFonts w:ascii="微软雅黑" w:eastAsia="微软雅黑" w:hAnsi="微软雅黑" w:hint="eastAsia"/>
          <w:b/>
          <w:bCs/>
          <w:sz w:val="30"/>
          <w:szCs w:val="30"/>
        </w:rPr>
        <w:t>东亚银行MBA/EMBA学费分期</w:t>
      </w:r>
    </w:p>
    <w:p w:rsidR="00980FA5" w:rsidRPr="00921DBC" w:rsidRDefault="00980FA5" w:rsidP="00921DBC">
      <w:pPr>
        <w:spacing w:beforeLines="25" w:before="78" w:line="312" w:lineRule="auto"/>
        <w:rPr>
          <w:rFonts w:ascii="微软雅黑" w:eastAsia="微软雅黑" w:hAnsi="微软雅黑" w:hint="eastAsia"/>
          <w:b/>
          <w:bCs/>
          <w:sz w:val="30"/>
          <w:szCs w:val="30"/>
        </w:rPr>
      </w:pPr>
      <w:bookmarkStart w:id="0" w:name="_GoBack"/>
      <w:bookmarkEnd w:id="0"/>
    </w:p>
    <w:p w:rsidR="00561D7D" w:rsidRDefault="00561D7D" w:rsidP="00561D7D">
      <w:pPr>
        <w:spacing w:beforeLines="25" w:before="78" w:line="312" w:lineRule="auto"/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本产品通过信用卡大额分期模式支付指定院校的MBA或EMBA学费（“首批审核通过院校”见附件1）。现阶段产品客群定位于</w:t>
      </w:r>
      <w:r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受薪族</w:t>
      </w:r>
      <w:r>
        <w:rPr>
          <w:rFonts w:ascii="微软雅黑" w:eastAsia="微软雅黑" w:hAnsi="微软雅黑" w:hint="eastAsia"/>
          <w:sz w:val="24"/>
          <w:szCs w:val="24"/>
        </w:rPr>
        <w:t>。产品优势为：</w:t>
      </w:r>
    </w:p>
    <w:p w:rsidR="00561D7D" w:rsidRDefault="00561D7D" w:rsidP="00561D7D">
      <w:pPr>
        <w:pStyle w:val="a6"/>
        <w:numPr>
          <w:ilvl w:val="0"/>
          <w:numId w:val="1"/>
        </w:numPr>
        <w:spacing w:line="312" w:lineRule="auto"/>
        <w:ind w:left="902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零首付</w:t>
      </w:r>
      <w:r>
        <w:rPr>
          <w:rFonts w:ascii="微软雅黑" w:eastAsia="微软雅黑" w:hAnsi="微软雅黑" w:hint="eastAsia"/>
          <w:sz w:val="24"/>
          <w:szCs w:val="24"/>
        </w:rPr>
        <w:t>：学费最高可全额分期。</w:t>
      </w:r>
    </w:p>
    <w:p w:rsidR="00561D7D" w:rsidRDefault="00561D7D" w:rsidP="00561D7D">
      <w:pPr>
        <w:pStyle w:val="a6"/>
        <w:numPr>
          <w:ilvl w:val="0"/>
          <w:numId w:val="1"/>
        </w:numPr>
        <w:spacing w:line="312" w:lineRule="auto"/>
        <w:ind w:left="902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无抵押</w:t>
      </w:r>
      <w:r>
        <w:rPr>
          <w:rFonts w:ascii="微软雅黑" w:eastAsia="微软雅黑" w:hAnsi="微软雅黑" w:hint="eastAsia"/>
          <w:sz w:val="24"/>
          <w:szCs w:val="24"/>
        </w:rPr>
        <w:t>：纯信用，可通过“收入”或“房产”的方式核准额度。</w:t>
      </w:r>
    </w:p>
    <w:p w:rsidR="00561D7D" w:rsidRDefault="00561D7D" w:rsidP="00561D7D">
      <w:pPr>
        <w:pStyle w:val="a6"/>
        <w:numPr>
          <w:ilvl w:val="0"/>
          <w:numId w:val="1"/>
        </w:numPr>
        <w:spacing w:line="312" w:lineRule="auto"/>
        <w:ind w:left="902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期限长</w:t>
      </w:r>
      <w:r>
        <w:rPr>
          <w:rFonts w:ascii="微软雅黑" w:eastAsia="微软雅黑" w:hAnsi="微软雅黑" w:hint="eastAsia"/>
          <w:sz w:val="24"/>
          <w:szCs w:val="24"/>
        </w:rPr>
        <w:t>：最长5年。</w:t>
      </w:r>
    </w:p>
    <w:p w:rsidR="00561D7D" w:rsidRDefault="00561D7D" w:rsidP="00561D7D">
      <w:pPr>
        <w:pStyle w:val="a6"/>
        <w:numPr>
          <w:ilvl w:val="0"/>
          <w:numId w:val="1"/>
        </w:numPr>
        <w:spacing w:line="312" w:lineRule="auto"/>
        <w:ind w:left="902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资料简便、放款快</w:t>
      </w:r>
    </w:p>
    <w:p w:rsidR="00561D7D" w:rsidRDefault="00561D7D" w:rsidP="00561D7D">
      <w:pPr>
        <w:pStyle w:val="a6"/>
        <w:numPr>
          <w:ilvl w:val="0"/>
          <w:numId w:val="1"/>
        </w:numPr>
        <w:spacing w:line="312" w:lineRule="auto"/>
        <w:ind w:left="902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额度：金额1千元的整数</w:t>
      </w:r>
      <w:proofErr w:type="gramStart"/>
      <w:r>
        <w:rPr>
          <w:rFonts w:ascii="微软雅黑" w:eastAsia="微软雅黑" w:hAnsi="微软雅黑" w:hint="eastAsia"/>
          <w:b/>
          <w:bCs/>
          <w:sz w:val="24"/>
          <w:szCs w:val="24"/>
        </w:rPr>
        <w:t>倍</w:t>
      </w:r>
      <w:proofErr w:type="gramEnd"/>
      <w:r>
        <w:rPr>
          <w:rFonts w:ascii="微软雅黑" w:eastAsia="微软雅黑" w:hAnsi="微软雅黑" w:hint="eastAsia"/>
          <w:b/>
          <w:bCs/>
          <w:sz w:val="24"/>
          <w:szCs w:val="24"/>
        </w:rPr>
        <w:t>，最低3万，最高50万。</w:t>
      </w:r>
    </w:p>
    <w:p w:rsidR="00561D7D" w:rsidRDefault="00561D7D" w:rsidP="00561D7D">
      <w:pPr>
        <w:pStyle w:val="a6"/>
        <w:numPr>
          <w:ilvl w:val="0"/>
          <w:numId w:val="1"/>
        </w:numPr>
        <w:spacing w:line="312" w:lineRule="auto"/>
        <w:ind w:left="902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费率：</w:t>
      </w:r>
    </w:p>
    <w:tbl>
      <w:tblPr>
        <w:tblW w:w="7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693"/>
        <w:gridCol w:w="3402"/>
      </w:tblGrid>
      <w:tr w:rsidR="00561D7D" w:rsidTr="00561D7D">
        <w:trPr>
          <w:trHeight w:val="28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期数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标准手续费费率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手续费费率范围</w:t>
            </w:r>
          </w:p>
        </w:tc>
      </w:tr>
      <w:tr w:rsidR="00561D7D" w:rsidTr="00561D7D">
        <w:trPr>
          <w:trHeight w:val="347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楷体" w:eastAsia="楷体" w:hAnsi="楷体" w:hint="eastAsia"/>
              </w:rPr>
              <w:t>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4.5%-8%</w:t>
            </w:r>
          </w:p>
        </w:tc>
      </w:tr>
      <w:tr w:rsidR="00561D7D" w:rsidTr="00561D7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>
              <w:rPr>
                <w:rFonts w:ascii="楷体" w:eastAsia="楷体" w:hAnsi="楷体" w:hint="eastAsia"/>
              </w:rPr>
              <w:t>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8%-12%</w:t>
            </w:r>
          </w:p>
        </w:tc>
      </w:tr>
      <w:tr w:rsidR="00561D7D" w:rsidTr="00561D7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>
              <w:rPr>
                <w:rFonts w:ascii="楷体" w:eastAsia="楷体" w:hAnsi="楷体" w:hint="eastAsia"/>
              </w:rPr>
              <w:t>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12%-16%</w:t>
            </w:r>
          </w:p>
        </w:tc>
      </w:tr>
      <w:tr w:rsidR="00561D7D" w:rsidTr="00561D7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>
              <w:rPr>
                <w:rFonts w:ascii="楷体" w:eastAsia="楷体" w:hAnsi="楷体" w:hint="eastAsia"/>
              </w:rPr>
              <w:t>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16%-20%</w:t>
            </w:r>
          </w:p>
        </w:tc>
      </w:tr>
      <w:tr w:rsidR="00561D7D" w:rsidTr="00561D7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>
              <w:rPr>
                <w:rFonts w:ascii="楷体" w:eastAsia="楷体" w:hAnsi="楷体" w:hint="eastAsia"/>
              </w:rPr>
              <w:t>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20%-24%</w:t>
            </w:r>
          </w:p>
        </w:tc>
      </w:tr>
    </w:tbl>
    <w:p w:rsidR="00921DBC" w:rsidRDefault="00561D7D" w:rsidP="00921DBC">
      <w:pPr>
        <w:pStyle w:val="Default"/>
        <w:spacing w:beforeLines="50" w:before="156" w:line="288" w:lineRule="auto"/>
        <w:rPr>
          <w:rFonts w:ascii="楷体" w:eastAsia="楷体" w:hAnsi="楷体" w:hint="eastAsia"/>
        </w:rPr>
      </w:pPr>
      <w:r w:rsidRPr="00980FA5">
        <w:rPr>
          <w:rFonts w:ascii="楷体" w:eastAsia="楷体" w:hAnsi="楷体" w:hint="eastAsia"/>
          <w:b/>
        </w:rPr>
        <w:t>备注</w:t>
      </w:r>
      <w:r w:rsidRPr="00980FA5">
        <w:rPr>
          <w:rFonts w:ascii="Arial" w:hAnsi="Arial" w:cs="Arial"/>
          <w:b/>
        </w:rPr>
        <w:t>:</w:t>
      </w:r>
      <w:r>
        <w:rPr>
          <w:rFonts w:ascii="Arial" w:hAnsi="Arial" w:cs="Arial"/>
        </w:rPr>
        <w:t> </w:t>
      </w:r>
      <w:r w:rsidRPr="00980FA5">
        <w:rPr>
          <w:rFonts w:ascii="Arial" w:hAnsi="Arial" w:cs="Arial"/>
          <w:b/>
        </w:rPr>
        <w:t xml:space="preserve"> 1</w:t>
      </w:r>
      <w:r w:rsidRPr="00980FA5">
        <w:rPr>
          <w:rFonts w:ascii="楷体" w:eastAsia="楷体" w:hAnsi="楷体" w:hint="eastAsia"/>
          <w:b/>
        </w:rPr>
        <w:t>）</w:t>
      </w:r>
      <w:r>
        <w:rPr>
          <w:rFonts w:ascii="楷体" w:eastAsia="楷体" w:hAnsi="楷体" w:hint="eastAsia"/>
        </w:rPr>
        <w:t>若按</w:t>
      </w:r>
      <w:proofErr w:type="gramStart"/>
      <w:r>
        <w:rPr>
          <w:rFonts w:ascii="楷体" w:eastAsia="楷体" w:hAnsi="楷体" w:hint="eastAsia"/>
        </w:rPr>
        <w:t>月分</w:t>
      </w:r>
      <w:proofErr w:type="gramEnd"/>
      <w:r>
        <w:rPr>
          <w:rFonts w:ascii="楷体" w:eastAsia="楷体" w:hAnsi="楷体" w:hint="eastAsia"/>
        </w:rPr>
        <w:t>期收取手续费，则费率为：</w:t>
      </w:r>
      <w:r>
        <w:rPr>
          <w:rFonts w:ascii="Arial" w:hAnsi="Arial" w:cs="Arial"/>
        </w:rPr>
        <w:t>0.4%/</w:t>
      </w:r>
      <w:r>
        <w:rPr>
          <w:rFonts w:ascii="楷体" w:eastAsia="楷体" w:hAnsi="楷体" w:hint="eastAsia"/>
        </w:rPr>
        <w:t>每月。</w:t>
      </w:r>
    </w:p>
    <w:p w:rsidR="00921DBC" w:rsidRPr="00921DBC" w:rsidRDefault="00921DBC" w:rsidP="00980FA5">
      <w:pPr>
        <w:pStyle w:val="Default"/>
        <w:spacing w:beforeLines="50" w:before="156" w:line="288" w:lineRule="auto"/>
        <w:ind w:firstLineChars="300" w:firstLine="723"/>
        <w:rPr>
          <w:rFonts w:ascii="Arial" w:hAnsi="Arial" w:cs="Arial"/>
          <w:b/>
        </w:rPr>
      </w:pPr>
      <w:r w:rsidRPr="00980FA5">
        <w:rPr>
          <w:rFonts w:ascii="楷体" w:eastAsia="楷体" w:hAnsi="楷体" w:cs="Arial" w:hint="eastAsia"/>
          <w:b/>
          <w:lang w:val="zh-CN"/>
        </w:rPr>
        <w:t>2）</w:t>
      </w:r>
      <w:r w:rsidRPr="00921DBC">
        <w:rPr>
          <w:rFonts w:ascii="楷体" w:eastAsia="楷体" w:hAnsi="楷体" w:cs="Arial"/>
          <w:b/>
          <w:lang w:val="zh-CN"/>
        </w:rPr>
        <w:t>申请资格</w:t>
      </w:r>
    </w:p>
    <w:p w:rsidR="00921DBC" w:rsidRPr="00921DBC" w:rsidRDefault="00980FA5" w:rsidP="00980FA5">
      <w:pPr>
        <w:widowControl w:val="0"/>
        <w:autoSpaceDE w:val="0"/>
        <w:autoSpaceDN w:val="0"/>
        <w:adjustRightInd w:val="0"/>
        <w:spacing w:beforeLines="30" w:before="93" w:line="288" w:lineRule="auto"/>
        <w:ind w:left="720" w:hangingChars="300" w:hanging="720"/>
        <w:jc w:val="left"/>
        <w:rPr>
          <w:rFonts w:ascii="Arial" w:eastAsia="楷体" w:hAnsi="Arial" w:cs="Arial"/>
          <w:color w:val="000000"/>
          <w:sz w:val="24"/>
          <w:szCs w:val="24"/>
        </w:rPr>
      </w:pPr>
      <w:r>
        <w:rPr>
          <w:rFonts w:ascii="Arial" w:eastAsia="楷体" w:hAnsi="Arial" w:cs="Arial" w:hint="eastAsia"/>
          <w:color w:val="000000"/>
          <w:sz w:val="24"/>
          <w:szCs w:val="24"/>
        </w:rPr>
        <w:t xml:space="preserve">         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年龄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 xml:space="preserve"> 22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－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55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周岁具有完全民事行为能力的境内居民，或在境内购房或工作满一年的港澳人士；</w:t>
      </w:r>
    </w:p>
    <w:p w:rsidR="00980FA5" w:rsidRDefault="00980FA5" w:rsidP="00980FA5">
      <w:pPr>
        <w:widowControl w:val="0"/>
        <w:autoSpaceDE w:val="0"/>
        <w:autoSpaceDN w:val="0"/>
        <w:adjustRightInd w:val="0"/>
        <w:spacing w:beforeLines="30" w:before="93" w:line="288" w:lineRule="auto"/>
        <w:ind w:leftChars="250" w:left="765" w:hangingChars="100" w:hanging="240"/>
        <w:jc w:val="left"/>
        <w:rPr>
          <w:rFonts w:ascii="Arial" w:eastAsia="楷体" w:hAnsi="Arial" w:cs="Arial" w:hint="eastAsia"/>
          <w:color w:val="000000"/>
          <w:sz w:val="24"/>
          <w:szCs w:val="24"/>
        </w:rPr>
      </w:pPr>
      <w:r>
        <w:rPr>
          <w:rFonts w:ascii="Arial" w:eastAsia="楷体" w:hAnsi="Arial" w:cs="Arial" w:hint="eastAsia"/>
          <w:color w:val="000000"/>
          <w:sz w:val="24"/>
          <w:szCs w:val="24"/>
        </w:rPr>
        <w:t xml:space="preserve">     </w:t>
      </w:r>
      <w:r w:rsidR="00921DBC" w:rsidRPr="00921DBC">
        <w:rPr>
          <w:rFonts w:ascii="Arial" w:eastAsia="楷体" w:hAnsi="Arial" w:cs="Arial" w:hint="eastAsia"/>
          <w:color w:val="000000"/>
          <w:sz w:val="24"/>
          <w:szCs w:val="24"/>
        </w:rPr>
        <w:t>受薪族，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现工作单位任职时间满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6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个月，税后月收入在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4,000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元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(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含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)/</w:t>
      </w:r>
      <w:r>
        <w:rPr>
          <w:rFonts w:ascii="Arial" w:eastAsia="楷体" w:hAnsi="Arial" w:cs="Arial"/>
          <w:color w:val="000000"/>
          <w:sz w:val="24"/>
          <w:szCs w:val="24"/>
        </w:rPr>
        <w:t>月</w:t>
      </w:r>
      <w:r>
        <w:rPr>
          <w:rFonts w:ascii="Arial" w:eastAsia="楷体" w:hAnsi="Arial" w:cs="Arial" w:hint="eastAsia"/>
          <w:color w:val="000000"/>
          <w:sz w:val="24"/>
          <w:szCs w:val="24"/>
        </w:rPr>
        <w:t>以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上；</w:t>
      </w:r>
    </w:p>
    <w:p w:rsidR="00921DBC" w:rsidRPr="00921DBC" w:rsidRDefault="00921DBC" w:rsidP="00980FA5">
      <w:pPr>
        <w:widowControl w:val="0"/>
        <w:autoSpaceDE w:val="0"/>
        <w:autoSpaceDN w:val="0"/>
        <w:adjustRightInd w:val="0"/>
        <w:spacing w:beforeLines="30" w:before="93" w:line="288" w:lineRule="auto"/>
        <w:ind w:left="422" w:firstLineChars="150" w:firstLine="361"/>
        <w:jc w:val="left"/>
        <w:rPr>
          <w:rFonts w:ascii="Arial" w:eastAsia="楷体" w:hAnsi="Arial" w:cs="Arial" w:hint="eastAsia"/>
          <w:color w:val="000000"/>
          <w:sz w:val="24"/>
          <w:szCs w:val="24"/>
        </w:rPr>
      </w:pPr>
      <w:r w:rsidRPr="00980FA5">
        <w:rPr>
          <w:rFonts w:ascii="Arial" w:eastAsia="楷体" w:hAnsi="Arial" w:cs="Arial" w:hint="eastAsia"/>
          <w:b/>
          <w:sz w:val="24"/>
          <w:szCs w:val="24"/>
          <w:lang w:val="zh-CN"/>
        </w:rPr>
        <w:t>3</w:t>
      </w:r>
      <w:r w:rsidRPr="00980FA5">
        <w:rPr>
          <w:rFonts w:ascii="Arial" w:eastAsia="楷体" w:hAnsi="Arial" w:cs="Arial" w:hint="eastAsia"/>
          <w:b/>
          <w:sz w:val="24"/>
          <w:szCs w:val="24"/>
          <w:lang w:val="zh-CN"/>
        </w:rPr>
        <w:t>）</w:t>
      </w:r>
      <w:r w:rsidRPr="00921DBC">
        <w:rPr>
          <w:rFonts w:ascii="Arial" w:eastAsia="楷体" w:hAnsi="Arial" w:cs="Arial"/>
          <w:b/>
          <w:sz w:val="24"/>
          <w:szCs w:val="24"/>
          <w:lang w:val="zh-CN"/>
        </w:rPr>
        <w:t>申请文件</w:t>
      </w:r>
    </w:p>
    <w:p w:rsidR="00921DBC" w:rsidRPr="00921DBC" w:rsidRDefault="00921DBC" w:rsidP="00980FA5">
      <w:pPr>
        <w:widowControl w:val="0"/>
        <w:autoSpaceDE w:val="0"/>
        <w:autoSpaceDN w:val="0"/>
        <w:adjustRightInd w:val="0"/>
        <w:spacing w:beforeLines="30" w:before="93" w:line="288" w:lineRule="auto"/>
        <w:ind w:leftChars="400" w:left="840" w:firstLineChars="150" w:firstLine="360"/>
        <w:jc w:val="left"/>
        <w:rPr>
          <w:rFonts w:ascii="Arial" w:eastAsia="楷体" w:hAnsi="Arial" w:cs="Arial"/>
          <w:color w:val="000000"/>
          <w:sz w:val="24"/>
          <w:szCs w:val="24"/>
        </w:rPr>
      </w:pPr>
      <w:r>
        <w:rPr>
          <w:rFonts w:ascii="Arial" w:eastAsia="楷体" w:hAnsi="Arial" w:cs="Arial" w:hint="eastAsia"/>
          <w:sz w:val="24"/>
          <w:szCs w:val="24"/>
        </w:rPr>
        <w:t>二代身份证</w:t>
      </w:r>
      <w:r>
        <w:rPr>
          <w:rFonts w:ascii="Arial" w:eastAsia="楷体" w:hAnsi="Arial" w:cs="Arial" w:hint="eastAsia"/>
          <w:sz w:val="24"/>
          <w:szCs w:val="24"/>
        </w:rPr>
        <w:t>/</w:t>
      </w:r>
      <w:r>
        <w:rPr>
          <w:rFonts w:ascii="Arial" w:eastAsia="楷体" w:hAnsi="Arial" w:cs="Arial" w:hint="eastAsia"/>
          <w:sz w:val="24"/>
          <w:szCs w:val="24"/>
        </w:rPr>
        <w:t>港澳通行证（港澳人士）；工作证明；收入证明；居住证明（本地户籍可免）；关系证明（如有共同申请人）；录取通知书</w:t>
      </w:r>
      <w:r>
        <w:rPr>
          <w:rFonts w:ascii="Arial" w:eastAsia="楷体" w:hAnsi="Arial" w:cs="Arial" w:hint="eastAsia"/>
          <w:sz w:val="24"/>
          <w:szCs w:val="24"/>
        </w:rPr>
        <w:t>/</w:t>
      </w:r>
      <w:r>
        <w:rPr>
          <w:rFonts w:ascii="Arial" w:eastAsia="楷体" w:hAnsi="Arial" w:cs="Arial" w:hint="eastAsia"/>
          <w:sz w:val="24"/>
          <w:szCs w:val="24"/>
        </w:rPr>
        <w:t>入学证明文件</w:t>
      </w:r>
    </w:p>
    <w:p w:rsidR="0043137F" w:rsidRPr="00921DBC" w:rsidRDefault="0014622A"/>
    <w:sectPr w:rsidR="0043137F" w:rsidRPr="00921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2A" w:rsidRDefault="0014622A" w:rsidP="003509D0">
      <w:r>
        <w:separator/>
      </w:r>
    </w:p>
  </w:endnote>
  <w:endnote w:type="continuationSeparator" w:id="0">
    <w:p w:rsidR="0014622A" w:rsidRDefault="0014622A" w:rsidP="0035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??????ì?????ì???y?????§??o??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2A" w:rsidRDefault="0014622A" w:rsidP="003509D0">
      <w:r>
        <w:separator/>
      </w:r>
    </w:p>
  </w:footnote>
  <w:footnote w:type="continuationSeparator" w:id="0">
    <w:p w:rsidR="0014622A" w:rsidRDefault="0014622A" w:rsidP="0035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7D76"/>
    <w:multiLevelType w:val="hybridMultilevel"/>
    <w:tmpl w:val="CBE6DC5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0CA3A3C"/>
    <w:multiLevelType w:val="hybridMultilevel"/>
    <w:tmpl w:val="8CB8CF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B1"/>
    <w:rsid w:val="000C5BEC"/>
    <w:rsid w:val="0014622A"/>
    <w:rsid w:val="00267AC7"/>
    <w:rsid w:val="003509D0"/>
    <w:rsid w:val="00480457"/>
    <w:rsid w:val="005321E9"/>
    <w:rsid w:val="00561D7D"/>
    <w:rsid w:val="00921DBC"/>
    <w:rsid w:val="00980FA5"/>
    <w:rsid w:val="00B17232"/>
    <w:rsid w:val="00B812A6"/>
    <w:rsid w:val="00BA57AC"/>
    <w:rsid w:val="00DC32AF"/>
    <w:rsid w:val="00D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7D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57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57A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50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509D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5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509D0"/>
    <w:rPr>
      <w:sz w:val="18"/>
      <w:szCs w:val="18"/>
    </w:rPr>
  </w:style>
  <w:style w:type="paragraph" w:styleId="a6">
    <w:name w:val="List Paragraph"/>
    <w:basedOn w:val="a"/>
    <w:uiPriority w:val="34"/>
    <w:qFormat/>
    <w:rsid w:val="00561D7D"/>
    <w:pPr>
      <w:ind w:firstLine="420"/>
    </w:pPr>
  </w:style>
  <w:style w:type="paragraph" w:customStyle="1" w:styleId="Default">
    <w:name w:val="Default"/>
    <w:basedOn w:val="a"/>
    <w:rsid w:val="00561D7D"/>
    <w:pPr>
      <w:autoSpaceDE w:val="0"/>
      <w:autoSpaceDN w:val="0"/>
      <w:jc w:val="left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GONG, Lyen Lin</dc:creator>
  <cp:keywords/>
  <dc:description/>
  <cp:lastModifiedBy>GONG, Lyen Lin</cp:lastModifiedBy>
  <cp:revision>8</cp:revision>
  <cp:lastPrinted>2015-03-16T05:11:00Z</cp:lastPrinted>
  <dcterms:created xsi:type="dcterms:W3CDTF">2015-03-13T05:54:00Z</dcterms:created>
  <dcterms:modified xsi:type="dcterms:W3CDTF">2015-03-18T08:43:00Z</dcterms:modified>
</cp:coreProperties>
</file>